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CD59" w14:textId="77777777" w:rsidR="00826212" w:rsidRDefault="00813AC0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1DC2A401" w14:textId="77777777" w:rsidR="00826212" w:rsidRDefault="00813AC0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 Aug 2022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4"/>
        <w:gridCol w:w="3971"/>
        <w:gridCol w:w="3058"/>
        <w:gridCol w:w="1539"/>
      </w:tblGrid>
      <w:tr w:rsidR="00826212" w14:paraId="43E30653" w14:textId="77777777">
        <w:trPr>
          <w:trHeight w:val="380"/>
        </w:trPr>
        <w:tc>
          <w:tcPr>
            <w:tcW w:w="673" w:type="dxa"/>
            <w:vMerge w:val="restart"/>
          </w:tcPr>
          <w:p w14:paraId="4F1A7794" w14:textId="77777777" w:rsidR="00826212" w:rsidRDefault="00813AC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1" w:type="dxa"/>
            <w:vMerge w:val="restart"/>
          </w:tcPr>
          <w:p w14:paraId="456A51F7" w14:textId="77777777" w:rsidR="00826212" w:rsidRDefault="00813AC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1AD74B79" w14:textId="77777777" w:rsidR="00826212" w:rsidRDefault="00826212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50771329" w14:textId="77777777" w:rsidR="00826212" w:rsidRDefault="00813AC0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58" w:type="dxa"/>
            <w:vAlign w:val="center"/>
          </w:tcPr>
          <w:p w14:paraId="0326DA33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9" w:type="dxa"/>
            <w:vAlign w:val="center"/>
          </w:tcPr>
          <w:p w14:paraId="048D82E4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283</w:t>
            </w:r>
          </w:p>
        </w:tc>
      </w:tr>
      <w:tr w:rsidR="00826212" w14:paraId="106990F5" w14:textId="77777777">
        <w:trPr>
          <w:trHeight w:val="380"/>
        </w:trPr>
        <w:tc>
          <w:tcPr>
            <w:tcW w:w="673" w:type="dxa"/>
            <w:vMerge/>
          </w:tcPr>
          <w:p w14:paraId="77767009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15B50EA5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5DFF8FB4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9" w:type="dxa"/>
            <w:vAlign w:val="center"/>
          </w:tcPr>
          <w:p w14:paraId="3038DC56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88</w:t>
            </w:r>
          </w:p>
        </w:tc>
      </w:tr>
      <w:tr w:rsidR="00826212" w14:paraId="57FEC192" w14:textId="77777777">
        <w:trPr>
          <w:trHeight w:val="380"/>
        </w:trPr>
        <w:tc>
          <w:tcPr>
            <w:tcW w:w="673" w:type="dxa"/>
            <w:vMerge/>
          </w:tcPr>
          <w:p w14:paraId="3CEAC5F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15B89E9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66A80FB8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9" w:type="dxa"/>
            <w:vAlign w:val="center"/>
          </w:tcPr>
          <w:p w14:paraId="586FE706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9</w:t>
            </w:r>
          </w:p>
        </w:tc>
      </w:tr>
      <w:tr w:rsidR="00826212" w14:paraId="7C5A9F78" w14:textId="77777777">
        <w:trPr>
          <w:trHeight w:val="380"/>
        </w:trPr>
        <w:tc>
          <w:tcPr>
            <w:tcW w:w="673" w:type="dxa"/>
            <w:vMerge/>
          </w:tcPr>
          <w:p w14:paraId="6354E98F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4B9105E4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159BC7BC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9" w:type="dxa"/>
            <w:vAlign w:val="center"/>
          </w:tcPr>
          <w:p w14:paraId="144A2ADA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9</w:t>
            </w:r>
          </w:p>
        </w:tc>
      </w:tr>
      <w:tr w:rsidR="00826212" w14:paraId="6C5D7624" w14:textId="77777777">
        <w:trPr>
          <w:trHeight w:val="380"/>
        </w:trPr>
        <w:tc>
          <w:tcPr>
            <w:tcW w:w="673" w:type="dxa"/>
            <w:vMerge/>
          </w:tcPr>
          <w:p w14:paraId="3BA4BA3A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398911D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5A7D7B75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9" w:type="dxa"/>
            <w:vAlign w:val="center"/>
          </w:tcPr>
          <w:p w14:paraId="1AF60D00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6</w:t>
            </w:r>
          </w:p>
        </w:tc>
      </w:tr>
      <w:tr w:rsidR="00826212" w14:paraId="7F430114" w14:textId="77777777">
        <w:trPr>
          <w:trHeight w:val="380"/>
        </w:trPr>
        <w:tc>
          <w:tcPr>
            <w:tcW w:w="673" w:type="dxa"/>
            <w:vMerge/>
          </w:tcPr>
          <w:p w14:paraId="588A254F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46C626A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3AC4F403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9" w:type="dxa"/>
            <w:vAlign w:val="center"/>
          </w:tcPr>
          <w:p w14:paraId="30D1E4CB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</w:t>
            </w:r>
          </w:p>
        </w:tc>
      </w:tr>
    </w:tbl>
    <w:p w14:paraId="488D6B74" w14:textId="77777777" w:rsidR="00826212" w:rsidRDefault="00826212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3"/>
        <w:gridCol w:w="8569"/>
      </w:tblGrid>
      <w:tr w:rsidR="00826212" w14:paraId="69FFF0A2" w14:textId="77777777">
        <w:tc>
          <w:tcPr>
            <w:tcW w:w="673" w:type="dxa"/>
          </w:tcPr>
          <w:p w14:paraId="74601F79" w14:textId="77777777" w:rsidR="00826212" w:rsidRDefault="00813AC0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68" w:type="dxa"/>
          </w:tcPr>
          <w:p w14:paraId="26A45919" w14:textId="77777777" w:rsidR="00826212" w:rsidRDefault="00813AC0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09FADC8B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Telephoned at agreed time and provided me with all information I needed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7EB6668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Excellent reception staff. Dr 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Ali attentive and caring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CC4A08A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Because the doctor was easy to talk to listened to me and made me feel that I wasn’t wasting their time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E4F923E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The nurse who I saw was absolutely fantastic, she really helped me out and explained everything in detail. She was really fri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endly and clearly enjoyed her job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DAA32A3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Staff are lovely, welcoming and appointment was on time. Doctor was very thorough and had time to spend</w:t>
            </w:r>
          </w:p>
          <w:p w14:paraId="55655016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Friendly. Happy nurses </w:t>
            </w:r>
          </w:p>
          <w:p w14:paraId="2ABE30AA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Very attentive helpful to someone walking with sticks </w:t>
            </w:r>
          </w:p>
          <w:p w14:paraId="5D5DA6F9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Easy to check in and the dr was runnin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g on time </w:t>
            </w:r>
          </w:p>
          <w:p w14:paraId="6CDB87A7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Staff are so helpful </w:t>
            </w:r>
          </w:p>
          <w:p w14:paraId="3CF012C5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Prompt appointment, doctor very helpful </w:t>
            </w:r>
          </w:p>
          <w:p w14:paraId="610CE834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A very good doctor who listened and then explained everything very clearly </w:t>
            </w:r>
          </w:p>
          <w:p w14:paraId="47350E86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Quick to get appointment for health screening, on time, v friendly nurse and helpful</w:t>
            </w:r>
          </w:p>
          <w:p w14:paraId="597AF947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The nurse is a breat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h of sunshine </w:t>
            </w:r>
          </w:p>
          <w:p w14:paraId="5DBA0763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The lady doctor was very thorough and asked to fooow up in2 weeks. 10/10</w:t>
            </w:r>
          </w:p>
          <w:p w14:paraId="44BA3EB3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Pleasant friendly and competent service  </w:t>
            </w:r>
          </w:p>
          <w:p w14:paraId="38043BC9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 xml:space="preserve">Very helpful, very understanding and giving good steps to conclude the problem </w:t>
            </w:r>
          </w:p>
          <w:p w14:paraId="157650EF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Very pleasant atmosphere </w:t>
            </w:r>
          </w:p>
          <w:p w14:paraId="770B9C2A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Both nurse and student nurse were very good. It is good that the Practice helps to train students as they need to learn on the job </w:t>
            </w:r>
          </w:p>
          <w:p w14:paraId="1372F211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When making appoin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tment the receptionist was so friendly and helpful. The doctor was really helpful at my appointment. I felt he listened and was as helpful as he could be </w:t>
            </w:r>
          </w:p>
          <w:p w14:paraId="3BBD44ED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Appointment on time, nurse really welcoming and explained everything I needed to know </w:t>
            </w:r>
          </w:p>
          <w:p w14:paraId="670A0E43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Prompt, expert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and friendly. What more could you want? </w:t>
            </w:r>
          </w:p>
          <w:p w14:paraId="07D21C33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Called early morning doctor rang back same morning </w:t>
            </w:r>
          </w:p>
          <w:p w14:paraId="22908DAC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Polite reception, efficient staff, friendly skilful nurse </w:t>
            </w:r>
          </w:p>
          <w:p w14:paraId="1E97BB5B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Excellent nurse who explained procedure well. Good booking service </w:t>
            </w:r>
          </w:p>
          <w:p w14:paraId="3DFB4A8E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Nice pleasant staff , couldn’t ask 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for better attention, Many Thanks </w:t>
            </w:r>
          </w:p>
          <w:p w14:paraId="6C6801C6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Both of the nurses I saw were very professional and welcoming. They both explained everything to me and were very friendly </w:t>
            </w:r>
          </w:p>
          <w:p w14:paraId="6D19011D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To get through at 8am and get a face to face appointment for 8.20 is amazing </w:t>
            </w:r>
          </w:p>
          <w:p w14:paraId="734C9CDC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Easy to make appoin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tment Receptionist very professional friendly and helpful Gp excellent</w:t>
            </w:r>
          </w:p>
          <w:p w14:paraId="5D2A9057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I was taken in on time and the GP was extremely efficient and is not leaving anything unchecked</w:t>
            </w:r>
          </w:p>
          <w:p w14:paraId="44F05384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Reception and GP both excellent in manner. </w:t>
            </w:r>
          </w:p>
          <w:p w14:paraId="52C0B6BC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Reminded of appointment, directed to correct 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area, forms prepared ready, seen on time, nurse efficient</w:t>
            </w:r>
          </w:p>
          <w:p w14:paraId="462F2496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Politeness and efficiency of desk staff both whilst making appointment and upon arrival and attention given from doctor </w:t>
            </w:r>
          </w:p>
          <w:p w14:paraId="199B639D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Receptionist very polite and helpful even though she was very busy. Nurse ver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y caring and reassuring when doing blood test </w:t>
            </w:r>
          </w:p>
          <w:p w14:paraId="79493EB2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Because it's nice these days to have excellent service and give credit for it </w:t>
            </w:r>
          </w:p>
          <w:p w14:paraId="09F72981" w14:textId="77777777" w:rsidR="00826212" w:rsidRDefault="00813AC0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Excellent appointment, seen on time, great advice and support from the Doctor 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 xml:space="preserve">and got to discuss a range of issues. A really positive experience </w:t>
            </w:r>
          </w:p>
        </w:tc>
      </w:tr>
    </w:tbl>
    <w:p w14:paraId="1ABF6E97" w14:textId="77777777" w:rsidR="00826212" w:rsidRDefault="00826212">
      <w:pPr>
        <w:spacing w:after="0"/>
        <w:rPr>
          <w:rFonts w:ascii="Arial" w:hAnsi="Arial" w:cs="Arial"/>
        </w:rPr>
      </w:pPr>
    </w:p>
    <w:sectPr w:rsidR="00826212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EC8A" w14:textId="77777777" w:rsidR="00000000" w:rsidRDefault="00813AC0">
      <w:pPr>
        <w:spacing w:after="0" w:line="240" w:lineRule="auto"/>
      </w:pPr>
      <w:r>
        <w:separator/>
      </w:r>
    </w:p>
  </w:endnote>
  <w:endnote w:type="continuationSeparator" w:id="0">
    <w:p w14:paraId="4476EF3E" w14:textId="77777777" w:rsidR="00000000" w:rsidRDefault="0081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altName w:val="Segoe UI Web (West European)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795025"/>
      <w:docPartObj>
        <w:docPartGallery w:val="Page Numbers (Top of Page)"/>
        <w:docPartUnique/>
      </w:docPartObj>
    </w:sdtPr>
    <w:sdtEndPr/>
    <w:sdtContent>
      <w:p w14:paraId="1E6084CB" w14:textId="77777777" w:rsidR="00826212" w:rsidRDefault="00813AC0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1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77D31FE2" w14:textId="77777777" w:rsidR="00826212" w:rsidRDefault="0082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545F" w14:textId="77777777" w:rsidR="00000000" w:rsidRDefault="00813AC0">
      <w:pPr>
        <w:spacing w:after="0" w:line="240" w:lineRule="auto"/>
      </w:pPr>
      <w:r>
        <w:separator/>
      </w:r>
    </w:p>
  </w:footnote>
  <w:footnote w:type="continuationSeparator" w:id="0">
    <w:p w14:paraId="44C817F6" w14:textId="77777777" w:rsidR="00000000" w:rsidRDefault="00813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2"/>
    <w:rsid w:val="00813AC0"/>
    <w:rsid w:val="0082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665C"/>
  <w15:docId w15:val="{D7D380CA-AC5F-4970-AC3B-D917383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2730</Characters>
  <Application>Microsoft Office Word</Application>
  <DocSecurity>4</DocSecurity>
  <Lines>22</Lines>
  <Paragraphs>6</Paragraphs>
  <ScaleCrop>false</ScaleCrop>
  <Company>North Essex ICT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2019-07-02T07:58:00Z</cp:lastPrinted>
  <dcterms:created xsi:type="dcterms:W3CDTF">2022-09-05T09:03:00Z</dcterms:created>
  <dcterms:modified xsi:type="dcterms:W3CDTF">2022-09-05T09:03:00Z</dcterms:modified>
  <dc:language>en-GB</dc:language>
</cp:coreProperties>
</file>